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90" w:rsidRDefault="00DE1FE0" w:rsidP="008F3890">
      <w:pPr>
        <w:spacing w:line="276" w:lineRule="auto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Załącznik nr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 zapytania ofertowego </w:t>
      </w:r>
      <w:r w:rsidR="00F809EB"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/20</w:t>
      </w:r>
      <w:r w:rsidR="00E62F1B">
        <w:rPr>
          <w:rFonts w:ascii="Calibri" w:eastAsia="Calibri" w:hAnsi="Calibri" w:cs="Calibri"/>
          <w:b/>
          <w:sz w:val="22"/>
          <w:szCs w:val="22"/>
        </w:rPr>
        <w:t>2</w:t>
      </w:r>
      <w:r w:rsidR="00F809EB"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/RR</w:t>
      </w:r>
      <w:r w:rsidR="008F3890">
        <w:rPr>
          <w:rFonts w:ascii="Calibri" w:eastAsia="Calibri" w:hAnsi="Calibri" w:cs="Calibri"/>
          <w:b/>
          <w:sz w:val="22"/>
          <w:szCs w:val="22"/>
        </w:rPr>
        <w:t xml:space="preserve"> na </w:t>
      </w:r>
      <w:r w:rsidR="008F3890" w:rsidRPr="00161EDB">
        <w:rPr>
          <w:rFonts w:ascii="Calibri" w:eastAsia="Calibri" w:hAnsi="Calibri" w:cs="Calibri"/>
          <w:b/>
          <w:sz w:val="22"/>
          <w:szCs w:val="22"/>
        </w:rPr>
        <w:t>zakup</w:t>
      </w:r>
      <w:r w:rsidR="008F3890">
        <w:rPr>
          <w:rFonts w:ascii="Calibri" w:eastAsia="Calibri" w:hAnsi="Calibri" w:cs="Calibri"/>
          <w:b/>
          <w:sz w:val="22"/>
          <w:szCs w:val="22"/>
        </w:rPr>
        <w:t>, dostawę i instalację</w:t>
      </w:r>
      <w:r w:rsidR="008F3890" w:rsidRPr="00161ED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F3890">
        <w:rPr>
          <w:rFonts w:ascii="Calibri" w:eastAsia="Calibri" w:hAnsi="Calibri" w:cs="Calibri"/>
          <w:b/>
          <w:sz w:val="22"/>
          <w:szCs w:val="22"/>
        </w:rPr>
        <w:t>kurtyn powietrznych przemysłowych w budynku magazynowym Terminus przy ul. Octowej 26 w Białymstoku</w:t>
      </w:r>
    </w:p>
    <w:p w:rsidR="004941CE" w:rsidRDefault="004941CE">
      <w:pPr>
        <w:tabs>
          <w:tab w:val="left" w:pos="246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tabs>
          <w:tab w:val="left" w:pos="246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ind w:left="2124" w:firstLine="70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Oświadczenie o braku powiązań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4941CE" w:rsidRDefault="00DE1FE0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(pełna nazwa Oferenta)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 jest podmiotem powiązanym osobowo lub kapitałowo z Zamawiającym.</w:t>
      </w:r>
    </w:p>
    <w:p w:rsidR="004941CE" w:rsidRDefault="00DE1F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Przez powiązania kapitałowe lub osobowe rozumie się wzajemne powiązania między zamawiającym lub osobami upoważnionymi do zaciągania zobowiązań w </w:t>
      </w:r>
      <w:r w:rsidR="00AA459D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mieniu </w:t>
      </w:r>
      <w:r w:rsidR="00AA459D">
        <w:rPr>
          <w:rFonts w:ascii="Calibri" w:eastAsia="Calibri" w:hAnsi="Calibri" w:cs="Calibri"/>
          <w:sz w:val="22"/>
          <w:szCs w:val="22"/>
        </w:rPr>
        <w:t>Zamawiającego</w:t>
      </w:r>
      <w:r>
        <w:rPr>
          <w:rFonts w:ascii="Calibri" w:eastAsia="Calibri" w:hAnsi="Calibri" w:cs="Calibri"/>
          <w:sz w:val="22"/>
          <w:szCs w:val="22"/>
        </w:rPr>
        <w:t xml:space="preserve"> lub osobami wykonującymi w imieniu </w:t>
      </w:r>
      <w:r w:rsidR="00AA459D">
        <w:rPr>
          <w:rFonts w:ascii="Calibri" w:eastAsia="Calibri" w:hAnsi="Calibri" w:cs="Calibri"/>
          <w:sz w:val="22"/>
          <w:szCs w:val="22"/>
        </w:rPr>
        <w:t>Zamawiającego</w:t>
      </w:r>
      <w:r>
        <w:rPr>
          <w:rFonts w:ascii="Calibri" w:eastAsia="Calibri" w:hAnsi="Calibri" w:cs="Calibri"/>
          <w:sz w:val="22"/>
          <w:szCs w:val="22"/>
        </w:rPr>
        <w:t xml:space="preserve"> czynności związane z przygotowaniem i przeprowadzeniem procedury wyboru wykonawcy, a wykonawcą, polegające w szczególności na:</w:t>
      </w:r>
    </w:p>
    <w:p w:rsidR="004941CE" w:rsidRDefault="004941C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Uczestniczeniu w spółce, jako wspólnik spółki cywilnej lub spółki osobowej,</w:t>
      </w:r>
    </w:p>
    <w:p w:rsidR="004941CE" w:rsidRDefault="00DE1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10 % udziałów lub akcji,</w:t>
      </w:r>
    </w:p>
    <w:p w:rsidR="004941CE" w:rsidRDefault="00DE1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Pełnieniu funkcji członka organu nadzorczego lub zarządzającego, prokurenta, pełnomocnika,</w:t>
      </w:r>
    </w:p>
    <w:p w:rsidR="004941CE" w:rsidRDefault="00DE1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………………………………………………….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..…….………………………………………</w:t>
      </w:r>
    </w:p>
    <w:p w:rsidR="004941CE" w:rsidRDefault="00DE1FE0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 i miejsce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Podpis i pieczęć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4941CE" w:rsidSect="00202F53">
      <w:headerReference w:type="default" r:id="rId7"/>
      <w:footerReference w:type="default" r:id="rId8"/>
      <w:type w:val="continuous"/>
      <w:pgSz w:w="11906" w:h="16838"/>
      <w:pgMar w:top="3228" w:right="1417" w:bottom="1417" w:left="1417" w:header="680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2D1" w:rsidRDefault="002C72D1">
      <w:r>
        <w:separator/>
      </w:r>
    </w:p>
  </w:endnote>
  <w:endnote w:type="continuationSeparator" w:id="1">
    <w:p w:rsidR="002C72D1" w:rsidRDefault="002C7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E0" w:rsidRDefault="008A4AF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 w:rsidR="00DE1FE0">
      <w:rPr>
        <w:color w:val="000000"/>
      </w:rPr>
      <w:instrText>PAGE</w:instrText>
    </w:r>
    <w:r>
      <w:rPr>
        <w:color w:val="000000"/>
      </w:rPr>
      <w:fldChar w:fldCharType="separate"/>
    </w:r>
    <w:r w:rsidR="00F809EB">
      <w:rPr>
        <w:noProof/>
        <w:color w:val="000000"/>
      </w:rPr>
      <w:t>1</w:t>
    </w:r>
    <w:r>
      <w:rPr>
        <w:color w:val="000000"/>
      </w:rPr>
      <w:fldChar w:fldCharType="end"/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2D1" w:rsidRDefault="002C72D1">
      <w:r>
        <w:separator/>
      </w:r>
    </w:p>
  </w:footnote>
  <w:footnote w:type="continuationSeparator" w:id="1">
    <w:p w:rsidR="002C72D1" w:rsidRDefault="002C7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1B" w:rsidRPr="00E62F1B" w:rsidRDefault="00DE1FE0" w:rsidP="00E62F1B">
    <w:pPr>
      <w:spacing w:line="276" w:lineRule="auto"/>
      <w:jc w:val="center"/>
      <w:rPr>
        <w:rFonts w:ascii="Calibri" w:eastAsia="Calibri" w:hAnsi="Calibri" w:cs="Calibri"/>
        <w:b/>
        <w:sz w:val="18"/>
        <w:szCs w:val="22"/>
      </w:rPr>
    </w:pPr>
    <w:r>
      <w:rPr>
        <w:noProof/>
      </w:rPr>
      <w:drawing>
        <wp:inline distT="0" distB="0" distL="0" distR="0">
          <wp:extent cx="5760720" cy="7226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62F1B" w:rsidRPr="00E62F1B">
      <w:rPr>
        <w:rFonts w:ascii="Calibri" w:eastAsia="Calibri" w:hAnsi="Calibri" w:cs="Calibri"/>
        <w:sz w:val="22"/>
        <w:szCs w:val="22"/>
      </w:rPr>
      <w:t xml:space="preserve"> </w:t>
    </w:r>
    <w:r w:rsidR="00E62F1B" w:rsidRPr="00E62F1B">
      <w:rPr>
        <w:rFonts w:ascii="Calibri" w:eastAsia="Calibri" w:hAnsi="Calibri" w:cs="Calibri"/>
        <w:sz w:val="18"/>
        <w:szCs w:val="22"/>
      </w:rPr>
      <w:t>Rozbudowa centrum logistycznego TERMINUS”</w:t>
    </w:r>
    <w:r w:rsidR="00E62F1B">
      <w:rPr>
        <w:rFonts w:ascii="Calibri" w:eastAsia="Calibri" w:hAnsi="Calibri" w:cs="Calibri"/>
        <w:sz w:val="18"/>
        <w:szCs w:val="22"/>
      </w:rPr>
      <w:t xml:space="preserve"> </w:t>
    </w:r>
    <w:r w:rsidR="00E62F1B">
      <w:rPr>
        <w:rFonts w:ascii="Calibri" w:eastAsia="Calibri" w:hAnsi="Calibri" w:cs="Calibri"/>
        <w:sz w:val="18"/>
        <w:szCs w:val="22"/>
      </w:rPr>
      <w:br/>
    </w:r>
    <w:r w:rsidR="00E62F1B" w:rsidRPr="00E62F1B">
      <w:rPr>
        <w:rFonts w:ascii="Calibri" w:eastAsia="Calibri" w:hAnsi="Calibri" w:cs="Calibri"/>
        <w:b/>
        <w:sz w:val="18"/>
        <w:szCs w:val="22"/>
      </w:rPr>
      <w:t>Umowa nr UDA-RPPD.01.04.01-20-0059/18-00 z dnia 26.03.2019 r.</w:t>
    </w:r>
    <w:r w:rsidR="00E62F1B">
      <w:rPr>
        <w:rFonts w:ascii="Calibri" w:eastAsia="Calibri" w:hAnsi="Calibri" w:cs="Calibri"/>
        <w:b/>
        <w:sz w:val="18"/>
        <w:szCs w:val="22"/>
      </w:rPr>
      <w:t xml:space="preserve">      </w:t>
    </w:r>
    <w:r w:rsidR="00E62F1B" w:rsidRPr="00E62F1B">
      <w:rPr>
        <w:rFonts w:ascii="Calibri" w:eastAsia="Calibri" w:hAnsi="Calibri" w:cs="Calibri"/>
        <w:b/>
        <w:sz w:val="18"/>
        <w:szCs w:val="22"/>
      </w:rPr>
      <w:t>Nr Projektu WND-RPPD.01.04.01-20-0059/18</w:t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571"/>
    <w:multiLevelType w:val="hybridMultilevel"/>
    <w:tmpl w:val="64DCAC7E"/>
    <w:lvl w:ilvl="0" w:tplc="0480D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75A4"/>
    <w:multiLevelType w:val="multilevel"/>
    <w:tmpl w:val="ED465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E9C3021"/>
    <w:multiLevelType w:val="multilevel"/>
    <w:tmpl w:val="45D09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4DA"/>
    <w:multiLevelType w:val="multilevel"/>
    <w:tmpl w:val="DB5E6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2"/>
        <w:szCs w:val="32"/>
        <w:u w:val="none"/>
        <w:effect w:val="none"/>
        <w:vertAlign w:val="baseline"/>
        <w:specVanish w:val="0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/>
      </w:rPr>
    </w:lvl>
  </w:abstractNum>
  <w:abstractNum w:abstractNumId="5">
    <w:nsid w:val="240F172E"/>
    <w:multiLevelType w:val="multilevel"/>
    <w:tmpl w:val="C5D034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12765"/>
    <w:multiLevelType w:val="hybridMultilevel"/>
    <w:tmpl w:val="EC482F5E"/>
    <w:lvl w:ilvl="0" w:tplc="969A18D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C37"/>
    <w:multiLevelType w:val="multilevel"/>
    <w:tmpl w:val="25268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6DE01E7"/>
    <w:multiLevelType w:val="hybridMultilevel"/>
    <w:tmpl w:val="56463E76"/>
    <w:lvl w:ilvl="0" w:tplc="A06E149E">
      <w:start w:val="1"/>
      <w:numFmt w:val="upperRoman"/>
      <w:lvlText w:val="%1."/>
      <w:lvlJc w:val="left"/>
      <w:pPr>
        <w:ind w:left="8659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379" w:hanging="360"/>
      </w:pPr>
    </w:lvl>
    <w:lvl w:ilvl="2" w:tplc="0415001B">
      <w:start w:val="1"/>
      <w:numFmt w:val="lowerRoman"/>
      <w:lvlText w:val="%3."/>
      <w:lvlJc w:val="right"/>
      <w:pPr>
        <w:ind w:left="10099" w:hanging="180"/>
      </w:pPr>
    </w:lvl>
    <w:lvl w:ilvl="3" w:tplc="0415000F">
      <w:start w:val="1"/>
      <w:numFmt w:val="decimal"/>
      <w:lvlText w:val="%4."/>
      <w:lvlJc w:val="left"/>
      <w:pPr>
        <w:ind w:left="10819" w:hanging="360"/>
      </w:pPr>
    </w:lvl>
    <w:lvl w:ilvl="4" w:tplc="04150019">
      <w:start w:val="1"/>
      <w:numFmt w:val="lowerLetter"/>
      <w:lvlText w:val="%5."/>
      <w:lvlJc w:val="left"/>
      <w:pPr>
        <w:ind w:left="11539" w:hanging="360"/>
      </w:pPr>
    </w:lvl>
    <w:lvl w:ilvl="5" w:tplc="0415001B">
      <w:start w:val="1"/>
      <w:numFmt w:val="lowerRoman"/>
      <w:lvlText w:val="%6."/>
      <w:lvlJc w:val="right"/>
      <w:pPr>
        <w:ind w:left="12259" w:hanging="180"/>
      </w:pPr>
    </w:lvl>
    <w:lvl w:ilvl="6" w:tplc="0415000F">
      <w:start w:val="1"/>
      <w:numFmt w:val="decimal"/>
      <w:lvlText w:val="%7."/>
      <w:lvlJc w:val="left"/>
      <w:pPr>
        <w:ind w:left="12979" w:hanging="360"/>
      </w:pPr>
    </w:lvl>
    <w:lvl w:ilvl="7" w:tplc="04150019">
      <w:start w:val="1"/>
      <w:numFmt w:val="lowerLetter"/>
      <w:lvlText w:val="%8."/>
      <w:lvlJc w:val="left"/>
      <w:pPr>
        <w:ind w:left="13699" w:hanging="360"/>
      </w:pPr>
    </w:lvl>
    <w:lvl w:ilvl="8" w:tplc="0415001B">
      <w:start w:val="1"/>
      <w:numFmt w:val="lowerRoman"/>
      <w:lvlText w:val="%9."/>
      <w:lvlJc w:val="right"/>
      <w:pPr>
        <w:ind w:left="14419" w:hanging="180"/>
      </w:pPr>
    </w:lvl>
  </w:abstractNum>
  <w:abstractNum w:abstractNumId="10">
    <w:nsid w:val="590D1606"/>
    <w:multiLevelType w:val="hybridMultilevel"/>
    <w:tmpl w:val="143E1010"/>
    <w:lvl w:ilvl="0" w:tplc="7264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33F66"/>
    <w:multiLevelType w:val="multilevel"/>
    <w:tmpl w:val="BFA48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99A143C"/>
    <w:multiLevelType w:val="multilevel"/>
    <w:tmpl w:val="CD84C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A2009EA"/>
    <w:multiLevelType w:val="multilevel"/>
    <w:tmpl w:val="210632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CBB2014"/>
    <w:multiLevelType w:val="hybridMultilevel"/>
    <w:tmpl w:val="B80426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C63F4"/>
    <w:multiLevelType w:val="multilevel"/>
    <w:tmpl w:val="C5E447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1FC1910"/>
    <w:multiLevelType w:val="hybridMultilevel"/>
    <w:tmpl w:val="DBEA467C"/>
    <w:lvl w:ilvl="0" w:tplc="5B0405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6338E2"/>
    <w:multiLevelType w:val="hybridMultilevel"/>
    <w:tmpl w:val="545A7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15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1CE"/>
    <w:rsid w:val="00160FE8"/>
    <w:rsid w:val="00161EDB"/>
    <w:rsid w:val="0017281A"/>
    <w:rsid w:val="001D5DD7"/>
    <w:rsid w:val="00202F53"/>
    <w:rsid w:val="00242B8D"/>
    <w:rsid w:val="00271D0B"/>
    <w:rsid w:val="00275B51"/>
    <w:rsid w:val="002B3E5A"/>
    <w:rsid w:val="002C72D1"/>
    <w:rsid w:val="00327B7B"/>
    <w:rsid w:val="003D0AE7"/>
    <w:rsid w:val="003F44A1"/>
    <w:rsid w:val="00471E41"/>
    <w:rsid w:val="004941CE"/>
    <w:rsid w:val="004A410F"/>
    <w:rsid w:val="005B1212"/>
    <w:rsid w:val="00650E90"/>
    <w:rsid w:val="006B0742"/>
    <w:rsid w:val="006E4F2F"/>
    <w:rsid w:val="00782049"/>
    <w:rsid w:val="007B2278"/>
    <w:rsid w:val="00866AF1"/>
    <w:rsid w:val="0087225F"/>
    <w:rsid w:val="008A4AFE"/>
    <w:rsid w:val="008F3890"/>
    <w:rsid w:val="00993DA8"/>
    <w:rsid w:val="009A47AD"/>
    <w:rsid w:val="009E48DF"/>
    <w:rsid w:val="00A75B35"/>
    <w:rsid w:val="00AA459D"/>
    <w:rsid w:val="00B20194"/>
    <w:rsid w:val="00B36AAE"/>
    <w:rsid w:val="00BD3E76"/>
    <w:rsid w:val="00C31411"/>
    <w:rsid w:val="00CC0B99"/>
    <w:rsid w:val="00DE1FE0"/>
    <w:rsid w:val="00E62F1B"/>
    <w:rsid w:val="00E71B2F"/>
    <w:rsid w:val="00F809EB"/>
    <w:rsid w:val="00FA147F"/>
    <w:rsid w:val="00FC0959"/>
    <w:rsid w:val="00FC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2F53"/>
  </w:style>
  <w:style w:type="paragraph" w:styleId="Nagwek1">
    <w:name w:val="heading 1"/>
    <w:basedOn w:val="Normalny"/>
    <w:next w:val="Normalny"/>
    <w:rsid w:val="00202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02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02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02F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202F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02F53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02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02F5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02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202F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D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D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F1B"/>
  </w:style>
  <w:style w:type="paragraph" w:styleId="Stopka">
    <w:name w:val="footer"/>
    <w:basedOn w:val="Normalny"/>
    <w:link w:val="Stopka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2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2020-07-13T10:57:00Z</cp:lastPrinted>
  <dcterms:created xsi:type="dcterms:W3CDTF">2021-01-19T08:54:00Z</dcterms:created>
  <dcterms:modified xsi:type="dcterms:W3CDTF">2021-01-19T08:54:00Z</dcterms:modified>
</cp:coreProperties>
</file>